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45" w:rsidRPr="00BC6E45" w:rsidRDefault="00B43B24" w:rsidP="00BC6E45">
      <w:pPr>
        <w:shd w:val="clear" w:color="auto" w:fill="FFFFFF"/>
        <w:spacing w:before="300" w:after="150"/>
        <w:jc w:val="center"/>
        <w:outlineLvl w:val="0"/>
        <w:rPr>
          <w:rFonts w:ascii="PT Sans Bold" w:eastAsia="Times New Roman" w:hAnsi="PT Sans Bold" w:cs="Times New Roman"/>
          <w:b/>
          <w:i/>
          <w:color w:val="FF0000"/>
          <w:kern w:val="36"/>
          <w:sz w:val="45"/>
          <w:szCs w:val="45"/>
          <w:lang w:eastAsia="ru-RU"/>
        </w:rPr>
      </w:pPr>
      <w:r w:rsidRPr="00BC6E45">
        <w:rPr>
          <w:rFonts w:ascii="PT Sans Bold" w:eastAsia="Times New Roman" w:hAnsi="PT Sans Bold" w:cs="Times New Roman"/>
          <w:b/>
          <w:i/>
          <w:color w:val="FF0000"/>
          <w:kern w:val="36"/>
          <w:sz w:val="45"/>
          <w:szCs w:val="45"/>
          <w:lang w:eastAsia="ru-RU"/>
        </w:rPr>
        <w:t xml:space="preserve">21 совет учителям </w:t>
      </w:r>
    </w:p>
    <w:p w:rsidR="00B43B24" w:rsidRPr="00BC6E45" w:rsidRDefault="00B43B24" w:rsidP="00BC6E45">
      <w:pPr>
        <w:shd w:val="clear" w:color="auto" w:fill="FFFFFF"/>
        <w:spacing w:before="300" w:after="150"/>
        <w:jc w:val="center"/>
        <w:outlineLvl w:val="0"/>
        <w:rPr>
          <w:rFonts w:ascii="PT Sans Bold" w:eastAsia="Times New Roman" w:hAnsi="PT Sans Bold" w:cs="Times New Roman"/>
          <w:b/>
          <w:i/>
          <w:color w:val="FF0000"/>
          <w:kern w:val="36"/>
          <w:sz w:val="45"/>
          <w:szCs w:val="45"/>
          <w:lang w:eastAsia="ru-RU"/>
        </w:rPr>
      </w:pPr>
      <w:r w:rsidRPr="00BC6E45">
        <w:rPr>
          <w:rFonts w:ascii="PT Sans Bold" w:eastAsia="Times New Roman" w:hAnsi="PT Sans Bold" w:cs="Times New Roman"/>
          <w:b/>
          <w:i/>
          <w:color w:val="FF0000"/>
          <w:kern w:val="36"/>
          <w:sz w:val="45"/>
          <w:szCs w:val="45"/>
          <w:lang w:eastAsia="ru-RU"/>
        </w:rPr>
        <w:t>для эффективного управления классом</w:t>
      </w:r>
    </w:p>
    <w:p w:rsidR="00B43B24" w:rsidRPr="00B43B24" w:rsidRDefault="002F2107" w:rsidP="00B43B24">
      <w:pPr>
        <w:shd w:val="clear" w:color="auto" w:fill="FFFFFF"/>
        <w:rPr>
          <w:rFonts w:ascii="Helvetica" w:eastAsia="Times New Roman" w:hAnsi="Helvetica" w:cs="Times New Roman"/>
          <w:color w:val="212121"/>
          <w:sz w:val="15"/>
          <w:szCs w:val="15"/>
          <w:lang w:eastAsia="ru-RU"/>
        </w:rPr>
      </w:pPr>
      <w:hyperlink r:id="rId5" w:history="1">
        <w:r w:rsidR="00B43B24" w:rsidRPr="00B43B24">
          <w:rPr>
            <w:rFonts w:ascii="Arial" w:eastAsia="Times New Roman" w:hAnsi="Arial" w:cs="Arial"/>
            <w:color w:val="FFFFFF"/>
            <w:sz w:val="15"/>
            <w:u w:val="single"/>
            <w:lang w:eastAsia="ru-RU"/>
          </w:rPr>
          <w:t>Поделиться</w:t>
        </w:r>
        <w:proofErr w:type="gramStart"/>
      </w:hyperlink>
      <w:r w:rsidR="00B43B24" w:rsidRPr="00B43B24">
        <w:rPr>
          <w:rFonts w:ascii="Helvetica" w:eastAsia="Times New Roman" w:hAnsi="Helvetica" w:cs="Times New Roman"/>
          <w:color w:val="212121"/>
          <w:sz w:val="15"/>
          <w:lang w:eastAsia="ru-RU"/>
        </w:rPr>
        <w:t> </w:t>
      </w:r>
      <w:hyperlink r:id="rId6" w:history="1">
        <w:r w:rsidR="00B43B24" w:rsidRPr="00B43B24">
          <w:rPr>
            <w:rFonts w:ascii="Arial" w:eastAsia="Times New Roman" w:hAnsi="Arial" w:cs="Arial"/>
            <w:color w:val="FFFFFF"/>
            <w:sz w:val="15"/>
            <w:u w:val="single"/>
            <w:lang w:eastAsia="ru-RU"/>
          </w:rPr>
          <w:t>П</w:t>
        </w:r>
        <w:proofErr w:type="gramEnd"/>
        <w:r w:rsidR="00B43B24" w:rsidRPr="00B43B24">
          <w:rPr>
            <w:rFonts w:ascii="Arial" w:eastAsia="Times New Roman" w:hAnsi="Arial" w:cs="Arial"/>
            <w:color w:val="FFFFFF"/>
            <w:sz w:val="15"/>
            <w:u w:val="single"/>
            <w:lang w:eastAsia="ru-RU"/>
          </w:rPr>
          <w:t>оделиться</w:t>
        </w:r>
      </w:hyperlink>
      <w:r w:rsidR="00B43B24" w:rsidRPr="00B43B24">
        <w:rPr>
          <w:rFonts w:ascii="Helvetica" w:eastAsia="Times New Roman" w:hAnsi="Helvetica" w:cs="Times New Roman"/>
          <w:color w:val="212121"/>
          <w:sz w:val="15"/>
          <w:lang w:eastAsia="ru-RU"/>
        </w:rPr>
        <w:t> </w:t>
      </w:r>
      <w:hyperlink r:id="rId7" w:history="1">
        <w:r w:rsidR="00B43B24" w:rsidRPr="00B43B24">
          <w:rPr>
            <w:rFonts w:ascii="Arial" w:eastAsia="Times New Roman" w:hAnsi="Arial" w:cs="Arial"/>
            <w:color w:val="FFFFFF"/>
            <w:sz w:val="15"/>
            <w:u w:val="single"/>
            <w:lang w:eastAsia="ru-RU"/>
          </w:rPr>
          <w:t>Поделиться</w:t>
        </w:r>
      </w:hyperlink>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Дискуссии о реформах образовательной сферы с каждым днем становятся все жарче, но учителям нужно делать свою работу каждый день и подчас нужно использовать свои маленькие хитрости, чтобы держать ситуацию в классе под контролем. Независимо от того, являетесь ли вы опытным учителем, или только пришли работать в школу, стратегии эффективного управления классом жизненно важны для создания позитивной образовательной атмосферы. Мы предлагаем вам 21 совет на этот счет.</w:t>
      </w:r>
    </w:p>
    <w:p w:rsidR="00B43B24" w:rsidRPr="00BC6E45" w:rsidRDefault="00B43B24" w:rsidP="00BC6E45">
      <w:pPr>
        <w:shd w:val="clear" w:color="auto" w:fill="FFFFFF"/>
        <w:spacing w:before="250"/>
        <w:jc w:val="center"/>
        <w:outlineLvl w:val="2"/>
        <w:rPr>
          <w:rFonts w:ascii="PT Sans Bold" w:eastAsia="Times New Roman" w:hAnsi="PT Sans Bold" w:cs="Times New Roman"/>
          <w:color w:val="7030A0"/>
          <w:sz w:val="36"/>
          <w:szCs w:val="36"/>
          <w:lang w:eastAsia="ru-RU"/>
        </w:rPr>
      </w:pPr>
      <w:r w:rsidRPr="00BC6E45">
        <w:rPr>
          <w:rFonts w:ascii="PT Sans Bold" w:eastAsia="Times New Roman" w:hAnsi="PT Sans Bold" w:cs="Times New Roman"/>
          <w:b/>
          <w:bCs/>
          <w:color w:val="7030A0"/>
          <w:sz w:val="36"/>
          <w:szCs w:val="36"/>
          <w:lang w:eastAsia="ru-RU"/>
        </w:rPr>
        <w:t>Правила поведения</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1"/>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Будьте благоразумны</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Не стоит строго придерживаться всех правил. Это не всегда приводит к хорошим результатам.</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Среда обучения, скованная множеством правил и запретов, охлаждает отношения между учителем и учениками и рано или поздно приводит к бунту. Вы устанавливаете правила, чтобы создать нормы поведения, но они не являются идеальным средством для управления вашим классом сами по себе.</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2"/>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Избегайте эскалации конфликта</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Скажите «нет» публичным наказаниям.</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Конфликт с учеником, который происходит на глазах его одноклассников, зачастую непродуктивен и нерационален. Не отчитывайте ученика, нарушающего дисциплину, перед всем классом. Выбрав такую тактику, вы только навредите ситуации. Пристыженный перед своими товарищами ученик, будет вынужден защищаться и ситуация зайдет в тупик.</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xml:space="preserve">Если поведение </w:t>
      </w:r>
      <w:proofErr w:type="gramStart"/>
      <w:r w:rsidRPr="00BC6E45">
        <w:rPr>
          <w:rFonts w:ascii="PT Serif Regular" w:eastAsia="Times New Roman" w:hAnsi="PT Serif Regular" w:cs="Times New Roman"/>
          <w:color w:val="212121"/>
          <w:szCs w:val="28"/>
          <w:lang w:eastAsia="ru-RU"/>
        </w:rPr>
        <w:t>ученика</w:t>
      </w:r>
      <w:proofErr w:type="gramEnd"/>
      <w:r w:rsidRPr="00BC6E45">
        <w:rPr>
          <w:rFonts w:ascii="PT Serif Regular" w:eastAsia="Times New Roman" w:hAnsi="PT Serif Regular" w:cs="Times New Roman"/>
          <w:color w:val="212121"/>
          <w:szCs w:val="28"/>
          <w:lang w:eastAsia="ru-RU"/>
        </w:rPr>
        <w:t xml:space="preserve"> не вписывается ни в </w:t>
      </w:r>
      <w:proofErr w:type="gramStart"/>
      <w:r w:rsidRPr="00BC6E45">
        <w:rPr>
          <w:rFonts w:ascii="PT Serif Regular" w:eastAsia="Times New Roman" w:hAnsi="PT Serif Regular" w:cs="Times New Roman"/>
          <w:color w:val="212121"/>
          <w:szCs w:val="28"/>
          <w:lang w:eastAsia="ru-RU"/>
        </w:rPr>
        <w:t>какие</w:t>
      </w:r>
      <w:proofErr w:type="gramEnd"/>
      <w:r w:rsidRPr="00BC6E45">
        <w:rPr>
          <w:rFonts w:ascii="PT Serif Regular" w:eastAsia="Times New Roman" w:hAnsi="PT Serif Regular" w:cs="Times New Roman"/>
          <w:color w:val="212121"/>
          <w:szCs w:val="28"/>
          <w:lang w:eastAsia="ru-RU"/>
        </w:rPr>
        <w:t xml:space="preserve"> рамки, можно на пару минут вывести его из класса для короткой беседы, которую можно продолжить после урока. В беседе сохраняйте спокойствие, приводите рациональные аргументы в поддержку своей позиции и обязательно выслушайте позицию ученика. В 90% случаев конфликт будет улажен, а ученик сохранит свое лицо перед сверстниками.</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3"/>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Не наказывайте за все подряд</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Не тратьте энергию попусту, наказывая за каждый проступок</w:t>
      </w:r>
      <w:r w:rsidRPr="00BC6E45">
        <w:rPr>
          <w:rFonts w:ascii="PT Serif Regular" w:eastAsia="Times New Roman" w:hAnsi="PT Serif Regular" w:cs="Times New Roman"/>
          <w:i/>
          <w:iCs/>
          <w:color w:val="212121"/>
          <w:szCs w:val="28"/>
          <w:lang w:eastAsia="ru-RU"/>
        </w:rPr>
        <w:t>.</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xml:space="preserve">Не стоит распыляться на каждую мелочь и акцентироваться на мелких проступках. Определите свою «крайнюю черту», которую нельзя </w:t>
      </w:r>
      <w:proofErr w:type="gramStart"/>
      <w:r w:rsidRPr="00BC6E45">
        <w:rPr>
          <w:rFonts w:ascii="PT Serif Regular" w:eastAsia="Times New Roman" w:hAnsi="PT Serif Regular" w:cs="Times New Roman"/>
          <w:color w:val="212121"/>
          <w:szCs w:val="28"/>
          <w:lang w:eastAsia="ru-RU"/>
        </w:rPr>
        <w:t xml:space="preserve">переступать и </w:t>
      </w:r>
      <w:r w:rsidRPr="00BC6E45">
        <w:rPr>
          <w:rFonts w:ascii="PT Serif Regular" w:eastAsia="Times New Roman" w:hAnsi="PT Serif Regular" w:cs="Times New Roman"/>
          <w:color w:val="212121"/>
          <w:szCs w:val="28"/>
          <w:lang w:eastAsia="ru-RU"/>
        </w:rPr>
        <w:lastRenderedPageBreak/>
        <w:t>если такая черта пройдена</w:t>
      </w:r>
      <w:proofErr w:type="gramEnd"/>
      <w:r w:rsidRPr="00BC6E45">
        <w:rPr>
          <w:rFonts w:ascii="PT Serif Regular" w:eastAsia="Times New Roman" w:hAnsi="PT Serif Regular" w:cs="Times New Roman"/>
          <w:color w:val="212121"/>
          <w:szCs w:val="28"/>
          <w:lang w:eastAsia="ru-RU"/>
        </w:rPr>
        <w:t>, будьте готовы методично и последовательно заявлять о своих требованиях.</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4"/>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Не горячитесь</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Сохраняйте спокойствие и делайте свою работу.</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Когда вам кажется, что все вышло из-под контроля, вы все еще можете управлять своей реакцией.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Старайтесь не кричать. Криком вы добьетесь всего чего угодно, но не уважения и доверия. Вы завоюете гораздо больший авторитет у ваших учеников, если сможете сохранять спокойствие в любой ситуации и будете действовать в строгом соответствии с установленными заранее правилами поведения.</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5"/>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Действуйте по плану</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 xml:space="preserve">Всегда держите в уме то, какие </w:t>
      </w:r>
      <w:proofErr w:type="gramStart"/>
      <w:r w:rsidRPr="00BC6E45">
        <w:rPr>
          <w:rFonts w:ascii="PT Serif Regular" w:eastAsia="Times New Roman" w:hAnsi="PT Serif Regular" w:cs="Times New Roman"/>
          <w:i/>
          <w:iCs/>
          <w:color w:val="212121"/>
          <w:szCs w:val="28"/>
          <w:u w:val="single"/>
          <w:lang w:eastAsia="ru-RU"/>
        </w:rPr>
        <w:t>проступки</w:t>
      </w:r>
      <w:proofErr w:type="gramEnd"/>
      <w:r w:rsidRPr="00BC6E45">
        <w:rPr>
          <w:rFonts w:ascii="PT Serif Regular" w:eastAsia="Times New Roman" w:hAnsi="PT Serif Regular" w:cs="Times New Roman"/>
          <w:i/>
          <w:iCs/>
          <w:color w:val="212121"/>
          <w:szCs w:val="28"/>
          <w:u w:val="single"/>
          <w:lang w:eastAsia="ru-RU"/>
        </w:rPr>
        <w:t xml:space="preserve"> каких наказаний заслуживают.</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Всегда имейте план. Очень важно, чтобы для каждого проступка было соответствующее наказание. Строго придерживайтесь этого плана. Ваши ученики будут испытывать вас, но если ваша реакция всегда будет одинакова, то эта игра закончится достаточно быстро.</w:t>
      </w:r>
    </w:p>
    <w:p w:rsidR="00B43B24" w:rsidRPr="00BC6E45" w:rsidRDefault="00B43B24" w:rsidP="00BC6E45">
      <w:pPr>
        <w:shd w:val="clear" w:color="auto" w:fill="FFFFFF"/>
        <w:spacing w:before="250"/>
        <w:jc w:val="center"/>
        <w:outlineLvl w:val="2"/>
        <w:rPr>
          <w:rFonts w:ascii="PT Sans Bold" w:eastAsia="Times New Roman" w:hAnsi="PT Sans Bold" w:cs="Times New Roman"/>
          <w:color w:val="7030A0"/>
          <w:sz w:val="36"/>
          <w:szCs w:val="36"/>
          <w:lang w:eastAsia="ru-RU"/>
        </w:rPr>
      </w:pPr>
      <w:r w:rsidRPr="00BC6E45">
        <w:rPr>
          <w:rFonts w:ascii="PT Sans Bold" w:eastAsia="Times New Roman" w:hAnsi="PT Sans Bold" w:cs="Times New Roman"/>
          <w:b/>
          <w:bCs/>
          <w:color w:val="212121"/>
          <w:szCs w:val="28"/>
          <w:lang w:eastAsia="ru-RU"/>
        </w:rPr>
        <w:br/>
      </w:r>
      <w:r w:rsidRPr="00BC6E45">
        <w:rPr>
          <w:rFonts w:ascii="PT Sans Bold" w:eastAsia="Times New Roman" w:hAnsi="PT Sans Bold" w:cs="Times New Roman"/>
          <w:b/>
          <w:bCs/>
          <w:color w:val="7030A0"/>
          <w:sz w:val="36"/>
          <w:szCs w:val="36"/>
          <w:lang w:eastAsia="ru-RU"/>
        </w:rPr>
        <w:t>Построение отношений</w:t>
      </w:r>
    </w:p>
    <w:p w:rsidR="00B43B24" w:rsidRPr="00BC6E45" w:rsidRDefault="00B43B24" w:rsidP="00BC6E45">
      <w:pPr>
        <w:shd w:val="clear" w:color="auto" w:fill="FFFFFF"/>
        <w:rPr>
          <w:rFonts w:ascii="PT Serif Regular" w:eastAsia="Times New Roman" w:hAnsi="PT Serif Regular" w:cs="Times New Roman"/>
          <w:color w:val="7030A0"/>
          <w:sz w:val="36"/>
          <w:szCs w:val="36"/>
          <w:lang w:eastAsia="ru-RU"/>
        </w:rPr>
      </w:pPr>
      <w:r w:rsidRPr="00BC6E45">
        <w:rPr>
          <w:rFonts w:ascii="PT Serif Regular" w:eastAsia="Times New Roman" w:hAnsi="PT Serif Regular" w:cs="Times New Roman"/>
          <w:color w:val="7030A0"/>
          <w:sz w:val="36"/>
          <w:szCs w:val="36"/>
          <w:lang w:eastAsia="ru-RU"/>
        </w:rPr>
        <w:t> </w:t>
      </w:r>
    </w:p>
    <w:p w:rsidR="00B43B24" w:rsidRPr="00BC6E45" w:rsidRDefault="00B43B24" w:rsidP="00BC6E45">
      <w:pPr>
        <w:numPr>
          <w:ilvl w:val="0"/>
          <w:numId w:val="6"/>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Включение и выключение</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Обращайтесь к вашим ученикам по имени и отчеству, приветствуя их при входе в класс.</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Таким образом, вы как бы «включаете» в ученике официально-деловой тон, способствующий проведению урока, и разряжаете их озорной заряд, полученный на перемене.</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7"/>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Встаньте на их место</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Старайтесь время от времени смотреть на вещи глазами своих учеников.</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xml:space="preserve">Всегда помните, что перед вами живые люди, а не роботы, которые обязаны подчиняться вашим командам. Проявите </w:t>
      </w:r>
      <w:proofErr w:type="spellStart"/>
      <w:r w:rsidRPr="00BC6E45">
        <w:rPr>
          <w:rFonts w:ascii="PT Serif Regular" w:eastAsia="Times New Roman" w:hAnsi="PT Serif Regular" w:cs="Times New Roman"/>
          <w:color w:val="212121"/>
          <w:szCs w:val="28"/>
          <w:lang w:eastAsia="ru-RU"/>
        </w:rPr>
        <w:t>эмпатию</w:t>
      </w:r>
      <w:proofErr w:type="spellEnd"/>
      <w:r w:rsidRPr="00BC6E45">
        <w:rPr>
          <w:rFonts w:ascii="PT Serif Regular" w:eastAsia="Times New Roman" w:hAnsi="PT Serif Regular" w:cs="Times New Roman"/>
          <w:color w:val="212121"/>
          <w:szCs w:val="28"/>
          <w:lang w:eastAsia="ru-RU"/>
        </w:rPr>
        <w:t>, чтобы лучше понимать ваших учеников и тогда вам будет намного легче найти общий язык.</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8"/>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Узнайте их поближе</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Постарайтесь установить близкие отношения с вашими учениками и покажите, что вам не все равно.</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lastRenderedPageBreak/>
        <w:t xml:space="preserve">Время, потраченное на установление доверительных и честных отношений с вашими учениками, окупится во </w:t>
      </w:r>
      <w:proofErr w:type="gramStart"/>
      <w:r w:rsidRPr="00BC6E45">
        <w:rPr>
          <w:rFonts w:ascii="PT Serif Regular" w:eastAsia="Times New Roman" w:hAnsi="PT Serif Regular" w:cs="Times New Roman"/>
          <w:color w:val="212121"/>
          <w:szCs w:val="28"/>
          <w:lang w:eastAsia="ru-RU"/>
        </w:rPr>
        <w:t>сто крат</w:t>
      </w:r>
      <w:proofErr w:type="gramEnd"/>
      <w:r w:rsidRPr="00BC6E45">
        <w:rPr>
          <w:rFonts w:ascii="PT Serif Regular" w:eastAsia="Times New Roman" w:hAnsi="PT Serif Regular" w:cs="Times New Roman"/>
          <w:color w:val="212121"/>
          <w:szCs w:val="28"/>
          <w:lang w:eastAsia="ru-RU"/>
        </w:rPr>
        <w:t>, будьте уверены.</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9"/>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Не атакуйте «в лоб»</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 xml:space="preserve">Избегайте </w:t>
      </w:r>
      <w:proofErr w:type="spellStart"/>
      <w:r w:rsidRPr="00BC6E45">
        <w:rPr>
          <w:rFonts w:ascii="PT Serif Regular" w:eastAsia="Times New Roman" w:hAnsi="PT Serif Regular" w:cs="Times New Roman"/>
          <w:i/>
          <w:iCs/>
          <w:color w:val="212121"/>
          <w:szCs w:val="28"/>
          <w:u w:val="single"/>
          <w:lang w:eastAsia="ru-RU"/>
        </w:rPr>
        <w:t>конфронтаций</w:t>
      </w:r>
      <w:proofErr w:type="spellEnd"/>
      <w:r w:rsidRPr="00BC6E45">
        <w:rPr>
          <w:rFonts w:ascii="PT Serif Regular" w:eastAsia="Times New Roman" w:hAnsi="PT Serif Regular" w:cs="Times New Roman"/>
          <w:i/>
          <w:iCs/>
          <w:color w:val="212121"/>
          <w:szCs w:val="28"/>
          <w:u w:val="single"/>
          <w:lang w:eastAsia="ru-RU"/>
        </w:rPr>
        <w:t xml:space="preserve"> с проблемными учениками, но попробуйте понять их.</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xml:space="preserve">Ученики, которые проявляют </w:t>
      </w:r>
      <w:proofErr w:type="spellStart"/>
      <w:r w:rsidRPr="00BC6E45">
        <w:rPr>
          <w:rFonts w:ascii="PT Serif Regular" w:eastAsia="Times New Roman" w:hAnsi="PT Serif Regular" w:cs="Times New Roman"/>
          <w:color w:val="212121"/>
          <w:szCs w:val="28"/>
          <w:lang w:eastAsia="ru-RU"/>
        </w:rPr>
        <w:t>девиантное</w:t>
      </w:r>
      <w:proofErr w:type="spellEnd"/>
      <w:r w:rsidRPr="00BC6E45">
        <w:rPr>
          <w:rFonts w:ascii="PT Serif Regular" w:eastAsia="Times New Roman" w:hAnsi="PT Serif Regular" w:cs="Times New Roman"/>
          <w:color w:val="212121"/>
          <w:szCs w:val="28"/>
          <w:lang w:eastAsia="ru-RU"/>
        </w:rPr>
        <w:t xml:space="preserve"> поведение, как правило, маскируют этим какие-либо проблемы. Постарайтесь максимально аккуратно выяснить причины такого поведения и найти общий язык с таким учеником.</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0"/>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Никаких обид</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Не принимайте на свой счет обидных слов. Начинайте каждый день с чистого листа.</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Всегда помните, что перед вами дети. Иногда они будут хотеть задеть вас, но вы никогда не должны показывать, что у них это получилось. Еще лучше, если у них это вообще не будет получаться, поскольку вы ничего не будете принимать на свой счет.</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1"/>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Сделайте родителей своими союзниками</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Cs/>
          <w:color w:val="212121"/>
          <w:szCs w:val="28"/>
          <w:u w:val="single"/>
          <w:lang w:eastAsia="ru-RU"/>
        </w:rPr>
        <w:t>Не бойтесь общаться с родителями.</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Родители действительно могут стать вашими союзниками. Звоните им не, только когда хотите пожаловаться на ученика, но и чтобы сообщить о его успехах или же просто, чтобы сказать о том, какого хорошего ребенка они воспитали.</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12"/>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Задавайте простые вопросы.</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Задавайте ученикам простые вопросы, чтобы помочь им почувствовать себя более комфортно.</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Будьте дружелюбными с вашими учениками. Это поможет им почувствовать себя более комфортно на ваших уроках. Общение очень важно, чтобы помочь им почувствовать себя более свободно с вами. Организовывайте стихийные дискуссии на отвлеченные темы и задавайте простые наводящие вопросы. Это будет стимулировать их интерес и доверие к вам.</w:t>
      </w:r>
    </w:p>
    <w:p w:rsidR="00B43B24" w:rsidRPr="00BC6E45" w:rsidRDefault="00B43B24" w:rsidP="00BC6E45">
      <w:pPr>
        <w:shd w:val="clear" w:color="auto" w:fill="FFFFFF"/>
        <w:spacing w:before="250"/>
        <w:jc w:val="center"/>
        <w:outlineLvl w:val="2"/>
        <w:rPr>
          <w:rFonts w:ascii="PT Sans Bold" w:eastAsia="Times New Roman" w:hAnsi="PT Sans Bold" w:cs="Times New Roman"/>
          <w:color w:val="7030A0"/>
          <w:sz w:val="36"/>
          <w:szCs w:val="36"/>
          <w:lang w:eastAsia="ru-RU"/>
        </w:rPr>
      </w:pPr>
      <w:r w:rsidRPr="00BC6E45">
        <w:rPr>
          <w:rFonts w:ascii="PT Sans Bold" w:eastAsia="Times New Roman" w:hAnsi="PT Sans Bold" w:cs="Times New Roman"/>
          <w:b/>
          <w:bCs/>
          <w:color w:val="212121"/>
          <w:szCs w:val="28"/>
          <w:lang w:eastAsia="ru-RU"/>
        </w:rPr>
        <w:br/>
      </w:r>
      <w:r w:rsidRPr="00BC6E45">
        <w:rPr>
          <w:rFonts w:ascii="PT Sans Bold" w:eastAsia="Times New Roman" w:hAnsi="PT Sans Bold" w:cs="Times New Roman"/>
          <w:b/>
          <w:bCs/>
          <w:color w:val="7030A0"/>
          <w:sz w:val="36"/>
          <w:szCs w:val="36"/>
          <w:lang w:eastAsia="ru-RU"/>
        </w:rPr>
        <w:t>Ожидания</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43B24" w:rsidP="00BC6E45">
      <w:pPr>
        <w:numPr>
          <w:ilvl w:val="0"/>
          <w:numId w:val="13"/>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Взаимное уважение.</w:t>
      </w:r>
      <w:r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Уважение должно стать золотым правилом вашего класса.</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lastRenderedPageBreak/>
        <w:t>Относитесь к вашим ученикам так, как вы бы хотели, чтобы они относились к вам. Воспитывайте в ваших учениках такое отношение и друг к другу. Прежде чем сказать кому-либо что-либо, подумайте о том, что бы вы почувствовали, если бы услышали то же самое.</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4"/>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 xml:space="preserve"> </w:t>
      </w:r>
      <w:r w:rsidR="00B43B24" w:rsidRPr="00BC6E45">
        <w:rPr>
          <w:rFonts w:ascii="PT Serif Regular" w:eastAsia="Times New Roman" w:hAnsi="PT Serif Regular" w:cs="Times New Roman"/>
          <w:b/>
          <w:bCs/>
          <w:color w:val="00B050"/>
          <w:szCs w:val="28"/>
          <w:lang w:eastAsia="ru-RU"/>
        </w:rPr>
        <w:t>Будьте последовательны.</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Будьте последовательны в ваших дисциплинарных ожиданиях.</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Будьте последовательны в исполнении установленных вами правил поведения. Этим вы завоюете себе уважение. Правила должны быть едины для всех, в том числе и для вас. Это создаст атмосферу доверия и равенства.</w:t>
      </w:r>
    </w:p>
    <w:p w:rsidR="00B43B24" w:rsidRPr="00BC6E45" w:rsidRDefault="00B43B24" w:rsidP="00BC6E45">
      <w:pPr>
        <w:shd w:val="clear" w:color="auto" w:fill="FFFFFF"/>
        <w:spacing w:before="250"/>
        <w:jc w:val="center"/>
        <w:outlineLvl w:val="2"/>
        <w:rPr>
          <w:rFonts w:ascii="PT Sans Bold" w:eastAsia="Times New Roman" w:hAnsi="PT Sans Bold" w:cs="Times New Roman"/>
          <w:color w:val="7030A0"/>
          <w:sz w:val="36"/>
          <w:szCs w:val="36"/>
          <w:lang w:eastAsia="ru-RU"/>
        </w:rPr>
      </w:pPr>
      <w:r w:rsidRPr="00BC6E45">
        <w:rPr>
          <w:rFonts w:ascii="PT Sans Bold" w:eastAsia="Times New Roman" w:hAnsi="PT Sans Bold" w:cs="Times New Roman"/>
          <w:b/>
          <w:bCs/>
          <w:color w:val="212121"/>
          <w:szCs w:val="28"/>
          <w:lang w:eastAsia="ru-RU"/>
        </w:rPr>
        <w:br/>
      </w:r>
      <w:r w:rsidRPr="00BC6E45">
        <w:rPr>
          <w:rFonts w:ascii="PT Sans Bold" w:eastAsia="Times New Roman" w:hAnsi="PT Sans Bold" w:cs="Times New Roman"/>
          <w:b/>
          <w:bCs/>
          <w:color w:val="7030A0"/>
          <w:sz w:val="36"/>
          <w:szCs w:val="36"/>
          <w:lang w:eastAsia="ru-RU"/>
        </w:rPr>
        <w:t>Инструкции для класса</w:t>
      </w:r>
      <w:r w:rsidRPr="00BC6E45">
        <w:rPr>
          <w:rFonts w:ascii="PT Sans Bold" w:eastAsia="Times New Roman" w:hAnsi="PT Sans Bold" w:cs="Times New Roman"/>
          <w:b/>
          <w:bCs/>
          <w:color w:val="7030A0"/>
          <w:sz w:val="36"/>
          <w:szCs w:val="36"/>
          <w:lang w:eastAsia="ru-RU"/>
        </w:rPr>
        <w:br/>
      </w:r>
    </w:p>
    <w:p w:rsidR="00B43B24" w:rsidRPr="00BC6E45" w:rsidRDefault="00BC6E45" w:rsidP="00BC6E45">
      <w:pPr>
        <w:numPr>
          <w:ilvl w:val="0"/>
          <w:numId w:val="15"/>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Переходы</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Научитесь управлять переходами.</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Переход от перемены к уроку, от группового обсуждения к индивидуальной работе, от изучения теоретической части к работе с практическими заданиями: каждый переход можно разбить на этапы, чтобы обеспечить наилучший контроль над каждым переходом.</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6"/>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Будьте гибкими</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Не </w:t>
      </w:r>
      <w:proofErr w:type="spellStart"/>
      <w:r w:rsidRPr="00BC6E45">
        <w:rPr>
          <w:rFonts w:ascii="PT Serif Regular" w:eastAsia="Times New Roman" w:hAnsi="PT Serif Regular" w:cs="Times New Roman"/>
          <w:i/>
          <w:iCs/>
          <w:color w:val="212121"/>
          <w:szCs w:val="28"/>
          <w:u w:val="single"/>
          <w:lang w:eastAsia="ru-RU"/>
        </w:rPr>
        <w:t>зацикливайтесь</w:t>
      </w:r>
      <w:proofErr w:type="spellEnd"/>
      <w:r w:rsidRPr="00BC6E45">
        <w:rPr>
          <w:rFonts w:ascii="PT Serif Regular" w:eastAsia="Times New Roman" w:hAnsi="PT Serif Regular" w:cs="Times New Roman"/>
          <w:i/>
          <w:iCs/>
          <w:color w:val="212121"/>
          <w:szCs w:val="28"/>
          <w:u w:val="single"/>
          <w:lang w:eastAsia="ru-RU"/>
        </w:rPr>
        <w:t xml:space="preserve"> на одном стиле подачи информации.</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У многих учителей с опытом формируется своя методика подачи информации. Со временем это может начать навевать скуку на ваших учеников. Вносите разнообразие! Когда процесс обучения становится слишком скучным и предсказуемым появляются и проблемы с поведением.</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7"/>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 xml:space="preserve"> </w:t>
      </w:r>
      <w:r w:rsidR="00B43B24" w:rsidRPr="00BC6E45">
        <w:rPr>
          <w:rFonts w:ascii="PT Serif Regular" w:eastAsia="Times New Roman" w:hAnsi="PT Serif Regular" w:cs="Times New Roman"/>
          <w:b/>
          <w:bCs/>
          <w:color w:val="00B050"/>
          <w:szCs w:val="28"/>
          <w:lang w:eastAsia="ru-RU"/>
        </w:rPr>
        <w:t>Ясность</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Стремитесь к ясности, четкости и простоте.</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Если вы хотите завладеть вниманием учеников, постарайтесь максимально ясно, просто и четко излагать учебный материал. Кроме того, ученики должны понимать, зачем они это учат и что им это дает.</w:t>
      </w:r>
    </w:p>
    <w:p w:rsidR="00B43B24" w:rsidRPr="00BC6E45" w:rsidRDefault="00B43B24" w:rsidP="00BC6E45">
      <w:pPr>
        <w:shd w:val="clear" w:color="auto" w:fill="FFFFFF"/>
        <w:spacing w:before="250"/>
        <w:jc w:val="center"/>
        <w:outlineLvl w:val="2"/>
        <w:rPr>
          <w:rFonts w:ascii="PT Sans Bold" w:eastAsia="Times New Roman" w:hAnsi="PT Sans Bold" w:cs="Times New Roman"/>
          <w:color w:val="7030A0"/>
          <w:sz w:val="36"/>
          <w:szCs w:val="36"/>
          <w:lang w:eastAsia="ru-RU"/>
        </w:rPr>
      </w:pPr>
      <w:r w:rsidRPr="00BC6E45">
        <w:rPr>
          <w:rFonts w:ascii="PT Sans Bold" w:eastAsia="Times New Roman" w:hAnsi="PT Sans Bold" w:cs="Times New Roman"/>
          <w:b/>
          <w:bCs/>
          <w:color w:val="212121"/>
          <w:szCs w:val="28"/>
          <w:lang w:eastAsia="ru-RU"/>
        </w:rPr>
        <w:br/>
      </w:r>
      <w:r w:rsidRPr="00BC6E45">
        <w:rPr>
          <w:rFonts w:ascii="PT Sans Bold" w:eastAsia="Times New Roman" w:hAnsi="PT Sans Bold" w:cs="Times New Roman"/>
          <w:b/>
          <w:bCs/>
          <w:color w:val="7030A0"/>
          <w:sz w:val="36"/>
          <w:szCs w:val="36"/>
          <w:lang w:eastAsia="ru-RU"/>
        </w:rPr>
        <w:t>Сотрудничество</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8"/>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Командная работа</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Стимулируйте учеников работать вместе, используя награды.</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lastRenderedPageBreak/>
        <w:t xml:space="preserve">Разделите класс на команды и фиксируйте успехи каждой команды в специальной общедоступной таблице (ее можно вывесить на доске). Команда, которая наберет наибольшее количество баллов, получит специальный приз. Вы можете снимать баллы с команды, когда кто-либо из ее членов будет нарушать дисциплину и начислять их по окончании дня, если нарушений не было. Кроме того, баллы можно начислять за успехи в учебе. Это будет стимулировать учеников работать в команде, кроме того, каждый отдельный член команды будет </w:t>
      </w:r>
      <w:proofErr w:type="gramStart"/>
      <w:r w:rsidRPr="00BC6E45">
        <w:rPr>
          <w:rFonts w:ascii="PT Serif Regular" w:eastAsia="Times New Roman" w:hAnsi="PT Serif Regular" w:cs="Times New Roman"/>
          <w:color w:val="212121"/>
          <w:szCs w:val="28"/>
          <w:lang w:eastAsia="ru-RU"/>
        </w:rPr>
        <w:t>стремиться не подвести</w:t>
      </w:r>
      <w:proofErr w:type="gramEnd"/>
      <w:r w:rsidRPr="00BC6E45">
        <w:rPr>
          <w:rFonts w:ascii="PT Serif Regular" w:eastAsia="Times New Roman" w:hAnsi="PT Serif Regular" w:cs="Times New Roman"/>
          <w:color w:val="212121"/>
          <w:szCs w:val="28"/>
          <w:lang w:eastAsia="ru-RU"/>
        </w:rPr>
        <w:t xml:space="preserve"> команду.</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19"/>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Взаимодействуйте с коллегами</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Не бойтесь просить других о помощи</w:t>
      </w:r>
      <w:r w:rsidRPr="00BC6E45">
        <w:rPr>
          <w:rFonts w:ascii="PT Serif Regular" w:eastAsia="Times New Roman" w:hAnsi="PT Serif Regular" w:cs="Times New Roman"/>
          <w:i/>
          <w:iCs/>
          <w:color w:val="212121"/>
          <w:szCs w:val="28"/>
          <w:lang w:eastAsia="ru-RU"/>
        </w:rPr>
        <w:t>.</w:t>
      </w:r>
      <w:r w:rsidRPr="00BC6E45">
        <w:rPr>
          <w:rFonts w:ascii="PT Serif Regular" w:eastAsia="Times New Roman" w:hAnsi="PT Serif Regular" w:cs="Times New Roman"/>
          <w:color w:val="212121"/>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Задавайте вопросы и обращайтесь за помощью к коллегам. Вы не обязаны знать и уметь все на свете. С вами наверняка работают более опытные педагоги, которые уже сталкивались с той же проблемой, что и вы. Не стесняйтесь обращаться к ним за помощью.</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20"/>
        </w:numPr>
        <w:shd w:val="clear" w:color="auto" w:fill="FFFFFF"/>
        <w:spacing w:before="100" w:beforeAutospacing="1"/>
        <w:rPr>
          <w:rFonts w:ascii="PT Serif Regular" w:eastAsia="Times New Roman" w:hAnsi="PT Serif Regular" w:cs="Times New Roman"/>
          <w:color w:val="00B050"/>
          <w:szCs w:val="28"/>
          <w:lang w:eastAsia="ru-RU"/>
        </w:rPr>
      </w:pPr>
      <w:r>
        <w:rPr>
          <w:rFonts w:ascii="PT Serif Regular" w:eastAsia="Times New Roman" w:hAnsi="PT Serif Regular" w:cs="Times New Roman"/>
          <w:b/>
          <w:bCs/>
          <w:color w:val="212121"/>
          <w:szCs w:val="28"/>
          <w:lang w:eastAsia="ru-RU"/>
        </w:rPr>
        <w:t xml:space="preserve"> </w:t>
      </w:r>
      <w:r w:rsidR="00B43B24" w:rsidRPr="00BC6E45">
        <w:rPr>
          <w:rFonts w:ascii="PT Serif Regular" w:eastAsia="Times New Roman" w:hAnsi="PT Serif Regular" w:cs="Times New Roman"/>
          <w:b/>
          <w:bCs/>
          <w:color w:val="00B050"/>
          <w:szCs w:val="28"/>
          <w:lang w:eastAsia="ru-RU"/>
        </w:rPr>
        <w:t>Настроение заразительно</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u w:val="single"/>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Зайдя в класс, оставьте ваши проблемы за дверью.</w:t>
      </w:r>
      <w:r w:rsidRPr="00BC6E45">
        <w:rPr>
          <w:rFonts w:ascii="PT Serif Regular" w:eastAsia="Times New Roman" w:hAnsi="PT Serif Regular" w:cs="Times New Roman"/>
          <w:color w:val="212121"/>
          <w:szCs w:val="28"/>
          <w:u w:val="single"/>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xml:space="preserve">Ваше настроение передается вашим ученикам. Если вы всем своим видом показываете, что вам сейчас не до урока, </w:t>
      </w:r>
      <w:proofErr w:type="gramStart"/>
      <w:r w:rsidRPr="00BC6E45">
        <w:rPr>
          <w:rFonts w:ascii="PT Serif Regular" w:eastAsia="Times New Roman" w:hAnsi="PT Serif Regular" w:cs="Times New Roman"/>
          <w:color w:val="212121"/>
          <w:szCs w:val="28"/>
          <w:lang w:eastAsia="ru-RU"/>
        </w:rPr>
        <w:t>то</w:t>
      </w:r>
      <w:proofErr w:type="gramEnd"/>
      <w:r w:rsidRPr="00BC6E45">
        <w:rPr>
          <w:rFonts w:ascii="PT Serif Regular" w:eastAsia="Times New Roman" w:hAnsi="PT Serif Regular" w:cs="Times New Roman"/>
          <w:color w:val="212121"/>
          <w:szCs w:val="28"/>
          <w:lang w:eastAsia="ru-RU"/>
        </w:rPr>
        <w:t xml:space="preserve"> как вы можете ожидать заинтересованности и прилежности от ваших учеников?</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color w:val="212121"/>
          <w:szCs w:val="28"/>
          <w:lang w:eastAsia="ru-RU"/>
        </w:rPr>
        <w:t> </w:t>
      </w:r>
    </w:p>
    <w:p w:rsidR="00B43B24" w:rsidRPr="00BC6E45" w:rsidRDefault="00BC6E45" w:rsidP="00BC6E45">
      <w:pPr>
        <w:numPr>
          <w:ilvl w:val="0"/>
          <w:numId w:val="21"/>
        </w:numPr>
        <w:shd w:val="clear" w:color="auto" w:fill="FFFFFF"/>
        <w:spacing w:before="100" w:beforeAutospacing="1"/>
        <w:rPr>
          <w:rFonts w:ascii="PT Serif Regular" w:eastAsia="Times New Roman" w:hAnsi="PT Serif Regular" w:cs="Times New Roman"/>
          <w:color w:val="00B050"/>
          <w:szCs w:val="28"/>
          <w:lang w:eastAsia="ru-RU"/>
        </w:rPr>
      </w:pPr>
      <w:r w:rsidRPr="00BC6E45">
        <w:rPr>
          <w:rFonts w:ascii="PT Serif Regular" w:eastAsia="Times New Roman" w:hAnsi="PT Serif Regular" w:cs="Times New Roman"/>
          <w:b/>
          <w:bCs/>
          <w:color w:val="00B050"/>
          <w:szCs w:val="28"/>
          <w:lang w:eastAsia="ru-RU"/>
        </w:rPr>
        <w:t xml:space="preserve"> </w:t>
      </w:r>
      <w:r w:rsidR="00B43B24" w:rsidRPr="00BC6E45">
        <w:rPr>
          <w:rFonts w:ascii="PT Serif Regular" w:eastAsia="Times New Roman" w:hAnsi="PT Serif Regular" w:cs="Times New Roman"/>
          <w:b/>
          <w:bCs/>
          <w:color w:val="00B050"/>
          <w:szCs w:val="28"/>
          <w:lang w:eastAsia="ru-RU"/>
        </w:rPr>
        <w:t>Покажите, что вам важен их успех</w:t>
      </w:r>
      <w:r w:rsidR="00B43B24" w:rsidRPr="00BC6E45">
        <w:rPr>
          <w:rFonts w:ascii="PT Serif Regular" w:eastAsia="Times New Roman" w:hAnsi="PT Serif Regular" w:cs="Times New Roman"/>
          <w:color w:val="00B050"/>
          <w:szCs w:val="28"/>
          <w:lang w:eastAsia="ru-RU"/>
        </w:rPr>
        <w:t> </w:t>
      </w:r>
    </w:p>
    <w:p w:rsidR="00B43B24" w:rsidRPr="00BC6E45" w:rsidRDefault="00B43B24" w:rsidP="00BC6E45">
      <w:pPr>
        <w:shd w:val="clear" w:color="auto" w:fill="FFFFFF"/>
        <w:rPr>
          <w:rFonts w:ascii="PT Serif Regular" w:eastAsia="Times New Roman" w:hAnsi="PT Serif Regular" w:cs="Times New Roman"/>
          <w:color w:val="212121"/>
          <w:szCs w:val="28"/>
          <w:lang w:eastAsia="ru-RU"/>
        </w:rPr>
      </w:pPr>
      <w:r w:rsidRPr="00BC6E45">
        <w:rPr>
          <w:rFonts w:ascii="PT Serif Regular" w:eastAsia="Times New Roman" w:hAnsi="PT Serif Regular" w:cs="Times New Roman"/>
          <w:i/>
          <w:iCs/>
          <w:color w:val="212121"/>
          <w:szCs w:val="28"/>
          <w:lang w:eastAsia="ru-RU"/>
        </w:rPr>
        <w:t xml:space="preserve">Совет: </w:t>
      </w:r>
      <w:r w:rsidRPr="00BC6E45">
        <w:rPr>
          <w:rFonts w:ascii="PT Serif Regular" w:eastAsia="Times New Roman" w:hAnsi="PT Serif Regular" w:cs="Times New Roman"/>
          <w:i/>
          <w:iCs/>
          <w:color w:val="212121"/>
          <w:szCs w:val="28"/>
          <w:u w:val="single"/>
          <w:lang w:eastAsia="ru-RU"/>
        </w:rPr>
        <w:t>Покажите вашим ученикам, что вы искренне переживаете об их успеваемости.</w:t>
      </w:r>
      <w:r w:rsidRPr="00BC6E45">
        <w:rPr>
          <w:rFonts w:ascii="PT Serif Regular" w:eastAsia="Times New Roman" w:hAnsi="PT Serif Regular" w:cs="Times New Roman"/>
          <w:i/>
          <w:iCs/>
          <w:color w:val="212121"/>
          <w:szCs w:val="28"/>
          <w:u w:val="single"/>
          <w:lang w:eastAsia="ru-RU"/>
        </w:rPr>
        <w:br/>
      </w:r>
      <w:r w:rsidRPr="00BC6E45">
        <w:rPr>
          <w:rFonts w:ascii="PT Serif Regular" w:eastAsia="Times New Roman" w:hAnsi="PT Serif Regular" w:cs="Times New Roman"/>
          <w:color w:val="212121"/>
          <w:szCs w:val="28"/>
          <w:lang w:eastAsia="ru-RU"/>
        </w:rPr>
        <w:t>Ваши ученики должны знать - вам очень важны их успехи. Вам придется взять на себя ответственность за их неуспеваемость. Если им скучно, они устали, им хочется заняться чем-то другим, то причина этому только вы.</w:t>
      </w:r>
    </w:p>
    <w:p w:rsidR="00B43B24" w:rsidRPr="00BC6E45" w:rsidRDefault="002F2107" w:rsidP="00BC6E45">
      <w:pPr>
        <w:shd w:val="clear" w:color="auto" w:fill="FFFFFF"/>
        <w:rPr>
          <w:rFonts w:ascii="Helvetica" w:eastAsia="Times New Roman" w:hAnsi="Helvetica" w:cs="Times New Roman"/>
          <w:color w:val="212121"/>
          <w:szCs w:val="28"/>
          <w:lang w:eastAsia="ru-RU"/>
        </w:rPr>
      </w:pPr>
      <w:hyperlink r:id="rId8" w:history="1">
        <w:r w:rsidR="00B43B24" w:rsidRPr="00BC6E45">
          <w:rPr>
            <w:rFonts w:ascii="Arial" w:eastAsia="Times New Roman" w:hAnsi="Arial" w:cs="Arial"/>
            <w:color w:val="FFFFFF"/>
            <w:szCs w:val="28"/>
            <w:u w:val="single"/>
            <w:lang w:eastAsia="ru-RU"/>
          </w:rPr>
          <w:t>Поделиться</w:t>
        </w:r>
        <w:proofErr w:type="gramStart"/>
      </w:hyperlink>
      <w:r w:rsidR="00B43B24" w:rsidRPr="00BC6E45">
        <w:rPr>
          <w:rFonts w:ascii="Helvetica" w:eastAsia="Times New Roman" w:hAnsi="Helvetica" w:cs="Times New Roman"/>
          <w:color w:val="212121"/>
          <w:szCs w:val="28"/>
          <w:lang w:eastAsia="ru-RU"/>
        </w:rPr>
        <w:t> </w:t>
      </w:r>
      <w:hyperlink r:id="rId9" w:history="1">
        <w:r w:rsidR="00B43B24" w:rsidRPr="00BC6E45">
          <w:rPr>
            <w:rFonts w:ascii="Arial" w:eastAsia="Times New Roman" w:hAnsi="Arial" w:cs="Arial"/>
            <w:color w:val="FFFFFF"/>
            <w:szCs w:val="28"/>
            <w:u w:val="single"/>
            <w:lang w:eastAsia="ru-RU"/>
          </w:rPr>
          <w:t>П</w:t>
        </w:r>
        <w:proofErr w:type="gramEnd"/>
        <w:r w:rsidR="00B43B24" w:rsidRPr="00BC6E45">
          <w:rPr>
            <w:rFonts w:ascii="Arial" w:eastAsia="Times New Roman" w:hAnsi="Arial" w:cs="Arial"/>
            <w:color w:val="FFFFFF"/>
            <w:szCs w:val="28"/>
            <w:u w:val="single"/>
            <w:lang w:eastAsia="ru-RU"/>
          </w:rPr>
          <w:t>оделиться</w:t>
        </w:r>
      </w:hyperlink>
      <w:r w:rsidR="00B43B24" w:rsidRPr="00BC6E45">
        <w:rPr>
          <w:rFonts w:ascii="Helvetica" w:eastAsia="Times New Roman" w:hAnsi="Helvetica" w:cs="Times New Roman"/>
          <w:color w:val="212121"/>
          <w:szCs w:val="28"/>
          <w:lang w:eastAsia="ru-RU"/>
        </w:rPr>
        <w:t> </w:t>
      </w:r>
      <w:hyperlink r:id="rId10" w:history="1">
        <w:r w:rsidR="00B43B24" w:rsidRPr="00BC6E45">
          <w:rPr>
            <w:rFonts w:ascii="Arial" w:eastAsia="Times New Roman" w:hAnsi="Arial" w:cs="Arial"/>
            <w:color w:val="FFFFFF"/>
            <w:szCs w:val="28"/>
            <w:u w:val="single"/>
            <w:lang w:eastAsia="ru-RU"/>
          </w:rPr>
          <w:t>Поделиться</w:t>
        </w:r>
      </w:hyperlink>
    </w:p>
    <w:p w:rsidR="005A40D3" w:rsidRPr="00BC6E45" w:rsidRDefault="005A40D3" w:rsidP="00BC6E45">
      <w:pPr>
        <w:rPr>
          <w:szCs w:val="28"/>
        </w:rPr>
      </w:pPr>
    </w:p>
    <w:sectPr w:rsidR="005A40D3" w:rsidRPr="00BC6E45" w:rsidSect="00237642">
      <w:pgSz w:w="11906" w:h="16838"/>
      <w:pgMar w:top="1134" w:right="851"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T Sans Bold">
    <w:altName w:val="Times New Roman"/>
    <w:panose1 w:val="00000000000000000000"/>
    <w:charset w:val="00"/>
    <w:family w:val="roman"/>
    <w:notTrueType/>
    <w:pitch w:val="default"/>
    <w:sig w:usb0="00000000" w:usb1="00000000" w:usb2="00000000" w:usb3="00000000" w:csb0="00000000"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CC"/>
    <w:family w:val="swiss"/>
    <w:pitch w:val="variable"/>
    <w:sig w:usb0="E0002EFF" w:usb1="C0007843" w:usb2="00000009" w:usb3="00000000" w:csb0="000001FF" w:csb1="00000000"/>
  </w:font>
  <w:font w:name="PT Serif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C2A"/>
    <w:multiLevelType w:val="multilevel"/>
    <w:tmpl w:val="455C65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37FE3"/>
    <w:multiLevelType w:val="multilevel"/>
    <w:tmpl w:val="1C6CCF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233D7"/>
    <w:multiLevelType w:val="multilevel"/>
    <w:tmpl w:val="F7C611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65AE8"/>
    <w:multiLevelType w:val="multilevel"/>
    <w:tmpl w:val="A4AE3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23B62"/>
    <w:multiLevelType w:val="multilevel"/>
    <w:tmpl w:val="AC3884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E4B6A"/>
    <w:multiLevelType w:val="multilevel"/>
    <w:tmpl w:val="C0CCC9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85A7B"/>
    <w:multiLevelType w:val="multilevel"/>
    <w:tmpl w:val="DE40E2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10F7E"/>
    <w:multiLevelType w:val="multilevel"/>
    <w:tmpl w:val="F80436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57538E"/>
    <w:multiLevelType w:val="multilevel"/>
    <w:tmpl w:val="57945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340B8"/>
    <w:multiLevelType w:val="multilevel"/>
    <w:tmpl w:val="1696CB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2D56F7"/>
    <w:multiLevelType w:val="multilevel"/>
    <w:tmpl w:val="EFA425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1E0BEA"/>
    <w:multiLevelType w:val="multilevel"/>
    <w:tmpl w:val="61DE0F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0972EA"/>
    <w:multiLevelType w:val="multilevel"/>
    <w:tmpl w:val="7EA2B4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C4247E"/>
    <w:multiLevelType w:val="multilevel"/>
    <w:tmpl w:val="3F66B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D615B"/>
    <w:multiLevelType w:val="multilevel"/>
    <w:tmpl w:val="3C645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A03872"/>
    <w:multiLevelType w:val="multilevel"/>
    <w:tmpl w:val="3F54C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B03AC9"/>
    <w:multiLevelType w:val="multilevel"/>
    <w:tmpl w:val="05887F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F55D08"/>
    <w:multiLevelType w:val="multilevel"/>
    <w:tmpl w:val="43C4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094B8A"/>
    <w:multiLevelType w:val="multilevel"/>
    <w:tmpl w:val="660084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D93036"/>
    <w:multiLevelType w:val="multilevel"/>
    <w:tmpl w:val="A3964B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7517E3"/>
    <w:multiLevelType w:val="multilevel"/>
    <w:tmpl w:val="23ACB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20"/>
  </w:num>
  <w:num w:numId="4">
    <w:abstractNumId w:val="3"/>
  </w:num>
  <w:num w:numId="5">
    <w:abstractNumId w:val="15"/>
  </w:num>
  <w:num w:numId="6">
    <w:abstractNumId w:val="14"/>
  </w:num>
  <w:num w:numId="7">
    <w:abstractNumId w:val="0"/>
  </w:num>
  <w:num w:numId="8">
    <w:abstractNumId w:val="13"/>
  </w:num>
  <w:num w:numId="9">
    <w:abstractNumId w:val="12"/>
  </w:num>
  <w:num w:numId="10">
    <w:abstractNumId w:val="9"/>
  </w:num>
  <w:num w:numId="11">
    <w:abstractNumId w:val="6"/>
  </w:num>
  <w:num w:numId="12">
    <w:abstractNumId w:val="5"/>
  </w:num>
  <w:num w:numId="13">
    <w:abstractNumId w:val="16"/>
  </w:num>
  <w:num w:numId="14">
    <w:abstractNumId w:val="18"/>
  </w:num>
  <w:num w:numId="15">
    <w:abstractNumId w:val="2"/>
  </w:num>
  <w:num w:numId="16">
    <w:abstractNumId w:val="19"/>
  </w:num>
  <w:num w:numId="17">
    <w:abstractNumId w:val="4"/>
  </w:num>
  <w:num w:numId="18">
    <w:abstractNumId w:val="10"/>
  </w:num>
  <w:num w:numId="19">
    <w:abstractNumId w:val="7"/>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B43B24"/>
    <w:rsid w:val="00237642"/>
    <w:rsid w:val="002F2107"/>
    <w:rsid w:val="005A40D3"/>
    <w:rsid w:val="00974EBC"/>
    <w:rsid w:val="00B43B24"/>
    <w:rsid w:val="00BC6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D3"/>
  </w:style>
  <w:style w:type="paragraph" w:styleId="1">
    <w:name w:val="heading 1"/>
    <w:basedOn w:val="a"/>
    <w:link w:val="10"/>
    <w:uiPriority w:val="9"/>
    <w:qFormat/>
    <w:rsid w:val="00B43B24"/>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link w:val="30"/>
    <w:uiPriority w:val="9"/>
    <w:qFormat/>
    <w:rsid w:val="00B43B24"/>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B24"/>
    <w:rPr>
      <w:rFonts w:eastAsia="Times New Roman" w:cs="Times New Roman"/>
      <w:b/>
      <w:bCs/>
      <w:kern w:val="36"/>
      <w:sz w:val="48"/>
      <w:szCs w:val="48"/>
      <w:lang w:eastAsia="ru-RU"/>
    </w:rPr>
  </w:style>
  <w:style w:type="character" w:customStyle="1" w:styleId="30">
    <w:name w:val="Заголовок 3 Знак"/>
    <w:basedOn w:val="a0"/>
    <w:link w:val="3"/>
    <w:uiPriority w:val="9"/>
    <w:rsid w:val="00B43B24"/>
    <w:rPr>
      <w:rFonts w:eastAsia="Times New Roman" w:cs="Times New Roman"/>
      <w:b/>
      <w:bCs/>
      <w:sz w:val="27"/>
      <w:szCs w:val="27"/>
      <w:lang w:eastAsia="ru-RU"/>
    </w:rPr>
  </w:style>
  <w:style w:type="character" w:styleId="a3">
    <w:name w:val="Hyperlink"/>
    <w:basedOn w:val="a0"/>
    <w:uiPriority w:val="99"/>
    <w:semiHidden/>
    <w:unhideWhenUsed/>
    <w:rsid w:val="00B43B24"/>
    <w:rPr>
      <w:color w:val="0000FF"/>
      <w:u w:val="single"/>
    </w:rPr>
  </w:style>
  <w:style w:type="character" w:customStyle="1" w:styleId="apple-converted-space">
    <w:name w:val="apple-converted-space"/>
    <w:basedOn w:val="a0"/>
    <w:rsid w:val="00B43B24"/>
  </w:style>
  <w:style w:type="paragraph" w:styleId="a4">
    <w:name w:val="Normal (Web)"/>
    <w:basedOn w:val="a"/>
    <w:uiPriority w:val="99"/>
    <w:semiHidden/>
    <w:unhideWhenUsed/>
    <w:rsid w:val="00B43B2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B43B24"/>
    <w:rPr>
      <w:b/>
      <w:bCs/>
    </w:rPr>
  </w:style>
  <w:style w:type="character" w:styleId="a6">
    <w:name w:val="Emphasis"/>
    <w:basedOn w:val="a0"/>
    <w:uiPriority w:val="20"/>
    <w:qFormat/>
    <w:rsid w:val="00B43B24"/>
    <w:rPr>
      <w:i/>
      <w:iCs/>
    </w:rPr>
  </w:style>
  <w:style w:type="paragraph" w:styleId="a7">
    <w:name w:val="List Paragraph"/>
    <w:basedOn w:val="a"/>
    <w:uiPriority w:val="34"/>
    <w:qFormat/>
    <w:rsid w:val="00BC6E45"/>
    <w:pPr>
      <w:ind w:left="720"/>
      <w:contextualSpacing/>
    </w:pPr>
  </w:style>
</w:styles>
</file>

<file path=word/webSettings.xml><?xml version="1.0" encoding="utf-8"?>
<w:webSettings xmlns:r="http://schemas.openxmlformats.org/officeDocument/2006/relationships" xmlns:w="http://schemas.openxmlformats.org/wordprocessingml/2006/main">
  <w:divs>
    <w:div w:id="229274651">
      <w:bodyDiv w:val="1"/>
      <w:marLeft w:val="0"/>
      <w:marRight w:val="0"/>
      <w:marTop w:val="0"/>
      <w:marBottom w:val="0"/>
      <w:divBdr>
        <w:top w:val="none" w:sz="0" w:space="0" w:color="auto"/>
        <w:left w:val="none" w:sz="0" w:space="0" w:color="auto"/>
        <w:bottom w:val="none" w:sz="0" w:space="0" w:color="auto"/>
        <w:right w:val="none" w:sz="0" w:space="0" w:color="auto"/>
      </w:divBdr>
      <w:divsChild>
        <w:div w:id="607155895">
          <w:marLeft w:val="0"/>
          <w:marRight w:val="0"/>
          <w:marTop w:val="150"/>
          <w:marBottom w:val="150"/>
          <w:divBdr>
            <w:top w:val="none" w:sz="0" w:space="0" w:color="auto"/>
            <w:left w:val="none" w:sz="0" w:space="0" w:color="auto"/>
            <w:bottom w:val="none" w:sz="0" w:space="0" w:color="auto"/>
            <w:right w:val="none" w:sz="0" w:space="0" w:color="auto"/>
          </w:divBdr>
        </w:div>
        <w:div w:id="1625386167">
          <w:marLeft w:val="0"/>
          <w:marRight w:val="0"/>
          <w:marTop w:val="300"/>
          <w:marBottom w:val="0"/>
          <w:divBdr>
            <w:top w:val="none" w:sz="0" w:space="0" w:color="auto"/>
            <w:left w:val="none" w:sz="0" w:space="0" w:color="auto"/>
            <w:bottom w:val="none" w:sz="0" w:space="0" w:color="auto"/>
            <w:right w:val="none" w:sz="0" w:space="0" w:color="auto"/>
          </w:divBdr>
        </w:div>
        <w:div w:id="10831891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Учитель-119-2</dc:creator>
  <cp:lastModifiedBy>Учитель-119-2</cp:lastModifiedBy>
  <cp:revision>2</cp:revision>
  <dcterms:created xsi:type="dcterms:W3CDTF">2016-12-01T06:16:00Z</dcterms:created>
  <dcterms:modified xsi:type="dcterms:W3CDTF">2016-12-20T07:46:00Z</dcterms:modified>
</cp:coreProperties>
</file>